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03C2" w:rsidRPr="00B97E0A" w:rsidRDefault="00403D25" w:rsidP="00403D25">
      <w:pPr>
        <w:jc w:val="center"/>
        <w:rPr>
          <w:b/>
          <w:sz w:val="28"/>
          <w:szCs w:val="28"/>
        </w:rPr>
      </w:pPr>
      <w:r w:rsidRPr="00B97E0A">
        <w:rPr>
          <w:b/>
          <w:sz w:val="28"/>
          <w:szCs w:val="28"/>
        </w:rPr>
        <w:tab/>
        <w:t>Net Provisioning</w:t>
      </w:r>
    </w:p>
    <w:p w:rsidR="00403D25" w:rsidRDefault="00403D25" w:rsidP="00403D25">
      <w:pPr>
        <w:jc w:val="both"/>
        <w:rPr>
          <w:b/>
          <w:sz w:val="28"/>
          <w:szCs w:val="28"/>
        </w:rPr>
      </w:pPr>
    </w:p>
    <w:p w:rsidR="00A914C1" w:rsidRDefault="00A914C1" w:rsidP="00403D25">
      <w:pPr>
        <w:jc w:val="both"/>
        <w:rPr>
          <w:b/>
          <w:sz w:val="28"/>
          <w:szCs w:val="28"/>
        </w:rPr>
      </w:pPr>
      <w:proofErr w:type="spellStart"/>
      <w:r>
        <w:rPr>
          <w:b/>
          <w:sz w:val="28"/>
          <w:szCs w:val="28"/>
        </w:rPr>
        <w:t>NetProvisioning</w:t>
      </w:r>
      <w:proofErr w:type="spellEnd"/>
      <w:r>
        <w:rPr>
          <w:b/>
          <w:sz w:val="28"/>
          <w:szCs w:val="28"/>
        </w:rPr>
        <w:t xml:space="preserve"> servers are: </w:t>
      </w:r>
      <w:r w:rsidRPr="00A914C1">
        <w:rPr>
          <w:b/>
          <w:i/>
          <w:color w:val="2F5496" w:themeColor="accent1" w:themeShade="BF"/>
          <w:sz w:val="28"/>
          <w:szCs w:val="28"/>
        </w:rPr>
        <w:t>msp001a.</w:t>
      </w:r>
      <w:r w:rsidRPr="00A914C1">
        <w:rPr>
          <w:i/>
          <w:color w:val="2F5496" w:themeColor="accent1" w:themeShade="BF"/>
        </w:rPr>
        <w:t xml:space="preserve"> </w:t>
      </w:r>
      <w:r w:rsidRPr="00A914C1">
        <w:rPr>
          <w:b/>
          <w:i/>
          <w:color w:val="2F5496" w:themeColor="accent1" w:themeShade="BF"/>
          <w:sz w:val="28"/>
          <w:szCs w:val="28"/>
        </w:rPr>
        <w:t>sfdc.sbc.com</w:t>
      </w:r>
      <w:r>
        <w:rPr>
          <w:b/>
          <w:sz w:val="28"/>
          <w:szCs w:val="28"/>
        </w:rPr>
        <w:t xml:space="preserve">, </w:t>
      </w:r>
      <w:r w:rsidRPr="00A914C1">
        <w:rPr>
          <w:b/>
          <w:i/>
          <w:color w:val="2F5496" w:themeColor="accent1" w:themeShade="BF"/>
          <w:sz w:val="28"/>
          <w:szCs w:val="28"/>
        </w:rPr>
        <w:t>msp00</w:t>
      </w:r>
      <w:r w:rsidRPr="00A914C1">
        <w:rPr>
          <w:b/>
          <w:i/>
          <w:color w:val="2F5496" w:themeColor="accent1" w:themeShade="BF"/>
          <w:sz w:val="28"/>
          <w:szCs w:val="28"/>
        </w:rPr>
        <w:t>2</w:t>
      </w:r>
      <w:r w:rsidRPr="00A914C1">
        <w:rPr>
          <w:b/>
          <w:i/>
          <w:color w:val="2F5496" w:themeColor="accent1" w:themeShade="BF"/>
          <w:sz w:val="28"/>
          <w:szCs w:val="28"/>
        </w:rPr>
        <w:t>a.</w:t>
      </w:r>
      <w:r w:rsidRPr="00A914C1">
        <w:rPr>
          <w:i/>
          <w:color w:val="2F5496" w:themeColor="accent1" w:themeShade="BF"/>
        </w:rPr>
        <w:t xml:space="preserve"> </w:t>
      </w:r>
      <w:r w:rsidRPr="00A914C1">
        <w:rPr>
          <w:b/>
          <w:i/>
          <w:color w:val="2F5496" w:themeColor="accent1" w:themeShade="BF"/>
          <w:sz w:val="28"/>
          <w:szCs w:val="28"/>
        </w:rPr>
        <w:t>sfdc.sbc.com</w:t>
      </w:r>
      <w:r>
        <w:rPr>
          <w:b/>
          <w:sz w:val="28"/>
          <w:szCs w:val="28"/>
        </w:rPr>
        <w:t>,</w:t>
      </w:r>
      <w:r w:rsidRPr="00A914C1">
        <w:rPr>
          <w:b/>
          <w:sz w:val="28"/>
          <w:szCs w:val="28"/>
        </w:rPr>
        <w:t xml:space="preserve"> </w:t>
      </w:r>
      <w:r w:rsidRPr="00A914C1">
        <w:rPr>
          <w:b/>
          <w:i/>
          <w:color w:val="2F5496" w:themeColor="accent1" w:themeShade="BF"/>
          <w:sz w:val="28"/>
          <w:szCs w:val="28"/>
        </w:rPr>
        <w:t>msp00</w:t>
      </w:r>
      <w:r w:rsidRPr="00A914C1">
        <w:rPr>
          <w:b/>
          <w:i/>
          <w:color w:val="2F5496" w:themeColor="accent1" w:themeShade="BF"/>
          <w:sz w:val="28"/>
          <w:szCs w:val="28"/>
        </w:rPr>
        <w:t>3</w:t>
      </w:r>
      <w:r w:rsidRPr="00A914C1">
        <w:rPr>
          <w:b/>
          <w:i/>
          <w:color w:val="2F5496" w:themeColor="accent1" w:themeShade="BF"/>
          <w:sz w:val="28"/>
          <w:szCs w:val="28"/>
        </w:rPr>
        <w:t>a.</w:t>
      </w:r>
      <w:r w:rsidRPr="00A914C1">
        <w:rPr>
          <w:i/>
          <w:color w:val="2F5496" w:themeColor="accent1" w:themeShade="BF"/>
        </w:rPr>
        <w:t xml:space="preserve"> </w:t>
      </w:r>
      <w:r w:rsidRPr="00A914C1">
        <w:rPr>
          <w:b/>
          <w:i/>
          <w:color w:val="2F5496" w:themeColor="accent1" w:themeShade="BF"/>
          <w:sz w:val="28"/>
          <w:szCs w:val="28"/>
        </w:rPr>
        <w:t>sfdc.sbc.com</w:t>
      </w:r>
      <w:r>
        <w:rPr>
          <w:b/>
          <w:sz w:val="28"/>
          <w:szCs w:val="28"/>
        </w:rPr>
        <w:t xml:space="preserve">.  NOTE: only msp003a is used and IS the production server.  While msp001a and msp002a are </w:t>
      </w:r>
      <w:proofErr w:type="gramStart"/>
      <w:r>
        <w:rPr>
          <w:b/>
          <w:sz w:val="28"/>
          <w:szCs w:val="28"/>
        </w:rPr>
        <w:t>suppose</w:t>
      </w:r>
      <w:proofErr w:type="gramEnd"/>
      <w:r>
        <w:rPr>
          <w:b/>
          <w:sz w:val="28"/>
          <w:szCs w:val="28"/>
        </w:rPr>
        <w:t xml:space="preserve"> to be mirrors of msp003a, I have never been able to positively confirm this.  The test server is </w:t>
      </w:r>
      <w:r w:rsidRPr="00A914C1">
        <w:rPr>
          <w:b/>
          <w:i/>
          <w:color w:val="2F5496" w:themeColor="accent1" w:themeShade="BF"/>
          <w:sz w:val="28"/>
          <w:szCs w:val="28"/>
        </w:rPr>
        <w:t>csdev61.sbc.com</w:t>
      </w:r>
      <w:r>
        <w:rPr>
          <w:b/>
          <w:sz w:val="28"/>
          <w:szCs w:val="28"/>
        </w:rPr>
        <w:t>.</w:t>
      </w:r>
    </w:p>
    <w:p w:rsidR="00B50204" w:rsidRDefault="00B50204" w:rsidP="00403D25">
      <w:pPr>
        <w:jc w:val="both"/>
        <w:rPr>
          <w:b/>
          <w:sz w:val="28"/>
          <w:szCs w:val="28"/>
        </w:rPr>
      </w:pPr>
      <w:r>
        <w:rPr>
          <w:b/>
          <w:sz w:val="28"/>
          <w:szCs w:val="28"/>
        </w:rPr>
        <w:t>User for production is syadm1, user for test is syadm4</w:t>
      </w:r>
    </w:p>
    <w:p w:rsidR="00A914C1" w:rsidRPr="00B97E0A" w:rsidRDefault="00A914C1" w:rsidP="00403D25">
      <w:pPr>
        <w:jc w:val="both"/>
        <w:rPr>
          <w:b/>
          <w:sz w:val="28"/>
          <w:szCs w:val="28"/>
        </w:rPr>
      </w:pPr>
    </w:p>
    <w:p w:rsidR="00403D25" w:rsidRPr="00B97E0A" w:rsidRDefault="00403D25" w:rsidP="00403D25">
      <w:pPr>
        <w:widowControl w:val="0"/>
        <w:autoSpaceDE w:val="0"/>
        <w:autoSpaceDN w:val="0"/>
        <w:adjustRightInd w:val="0"/>
        <w:spacing w:after="0" w:line="240" w:lineRule="auto"/>
        <w:rPr>
          <w:rFonts w:ascii="Calibri" w:hAnsi="Calibri" w:cs="Calibri"/>
          <w:b/>
          <w:sz w:val="28"/>
          <w:szCs w:val="28"/>
        </w:rPr>
      </w:pPr>
      <w:r w:rsidRPr="00B97E0A">
        <w:rPr>
          <w:rFonts w:ascii="Calibri" w:hAnsi="Calibri" w:cs="Calibri"/>
          <w:b/>
          <w:sz w:val="28"/>
          <w:szCs w:val="28"/>
        </w:rPr>
        <w:t xml:space="preserve">Current DBAs are: </w:t>
      </w:r>
      <w:r w:rsidRPr="00B97E0A">
        <w:rPr>
          <w:rFonts w:ascii="Calibri" w:hAnsi="Calibri" w:cs="Calibri"/>
          <w:b/>
          <w:sz w:val="28"/>
          <w:szCs w:val="28"/>
        </w:rPr>
        <w:t xml:space="preserve">Vikrant </w:t>
      </w:r>
      <w:proofErr w:type="spellStart"/>
      <w:r w:rsidRPr="00B97E0A">
        <w:rPr>
          <w:rFonts w:ascii="Calibri" w:hAnsi="Calibri" w:cs="Calibri"/>
          <w:b/>
          <w:sz w:val="28"/>
          <w:szCs w:val="28"/>
        </w:rPr>
        <w:t>Supehia</w:t>
      </w:r>
      <w:proofErr w:type="spellEnd"/>
      <w:r w:rsidRPr="00B97E0A">
        <w:rPr>
          <w:rFonts w:ascii="Calibri" w:hAnsi="Calibri" w:cs="Calibri"/>
          <w:b/>
          <w:sz w:val="28"/>
          <w:szCs w:val="28"/>
        </w:rPr>
        <w:t xml:space="preserve"> (vs0906) as </w:t>
      </w:r>
      <w:proofErr w:type="gramStart"/>
      <w:r w:rsidRPr="00B97E0A">
        <w:rPr>
          <w:rFonts w:ascii="Calibri" w:hAnsi="Calibri" w:cs="Calibri"/>
          <w:b/>
          <w:sz w:val="28"/>
          <w:szCs w:val="28"/>
        </w:rPr>
        <w:t>an</w:t>
      </w:r>
      <w:proofErr w:type="gramEnd"/>
      <w:r w:rsidRPr="00B97E0A">
        <w:rPr>
          <w:rFonts w:ascii="Calibri" w:hAnsi="Calibri" w:cs="Calibri"/>
          <w:b/>
          <w:sz w:val="28"/>
          <w:szCs w:val="28"/>
        </w:rPr>
        <w:t xml:space="preserve"> Primary DBA and Sudarshan </w:t>
      </w:r>
      <w:proofErr w:type="spellStart"/>
      <w:r w:rsidRPr="00B97E0A">
        <w:rPr>
          <w:rFonts w:ascii="Calibri" w:hAnsi="Calibri" w:cs="Calibri"/>
          <w:b/>
          <w:sz w:val="28"/>
          <w:szCs w:val="28"/>
        </w:rPr>
        <w:t>Daga</w:t>
      </w:r>
      <w:proofErr w:type="spellEnd"/>
      <w:r w:rsidRPr="00B97E0A">
        <w:rPr>
          <w:rFonts w:ascii="Calibri" w:hAnsi="Calibri" w:cs="Calibri"/>
          <w:b/>
          <w:sz w:val="28"/>
          <w:szCs w:val="28"/>
        </w:rPr>
        <w:t xml:space="preserve"> (sd721t) as backup DBA</w:t>
      </w:r>
    </w:p>
    <w:p w:rsidR="00403D25" w:rsidRPr="00B97E0A" w:rsidRDefault="00403D25" w:rsidP="00403D25">
      <w:pPr>
        <w:widowControl w:val="0"/>
        <w:autoSpaceDE w:val="0"/>
        <w:autoSpaceDN w:val="0"/>
        <w:adjustRightInd w:val="0"/>
        <w:spacing w:after="0" w:line="240" w:lineRule="auto"/>
        <w:rPr>
          <w:rFonts w:ascii="Calibri" w:hAnsi="Calibri" w:cs="Calibri"/>
          <w:b/>
          <w:sz w:val="28"/>
          <w:szCs w:val="28"/>
        </w:rPr>
      </w:pPr>
    </w:p>
    <w:p w:rsidR="00403D25" w:rsidRPr="00B97E0A" w:rsidRDefault="00403D25" w:rsidP="00403D25">
      <w:pPr>
        <w:widowControl w:val="0"/>
        <w:autoSpaceDE w:val="0"/>
        <w:autoSpaceDN w:val="0"/>
        <w:adjustRightInd w:val="0"/>
        <w:spacing w:after="0" w:line="240" w:lineRule="auto"/>
        <w:rPr>
          <w:rFonts w:ascii="Calibri" w:hAnsi="Calibri" w:cs="Calibri"/>
          <w:b/>
          <w:sz w:val="28"/>
          <w:szCs w:val="28"/>
        </w:rPr>
      </w:pPr>
      <w:r w:rsidRPr="00B97E0A">
        <w:rPr>
          <w:rFonts w:ascii="Calibri" w:hAnsi="Calibri" w:cs="Calibri"/>
          <w:b/>
          <w:sz w:val="28"/>
          <w:szCs w:val="28"/>
        </w:rPr>
        <w:t xml:space="preserve">There are pdf documents for using the admin </w:t>
      </w:r>
      <w:proofErr w:type="spellStart"/>
      <w:r w:rsidRPr="00B97E0A">
        <w:rPr>
          <w:rFonts w:ascii="Calibri" w:hAnsi="Calibri" w:cs="Calibri"/>
          <w:b/>
          <w:sz w:val="28"/>
          <w:szCs w:val="28"/>
        </w:rPr>
        <w:t>gui</w:t>
      </w:r>
      <w:proofErr w:type="spellEnd"/>
      <w:r w:rsidRPr="00B97E0A">
        <w:rPr>
          <w:rFonts w:ascii="Calibri" w:hAnsi="Calibri" w:cs="Calibri"/>
          <w:b/>
          <w:sz w:val="28"/>
          <w:szCs w:val="28"/>
        </w:rPr>
        <w:t xml:space="preserve">, basic service provisioning, admin guide, and user guide in the shared network drive under </w:t>
      </w:r>
      <w:proofErr w:type="spellStart"/>
      <w:r w:rsidRPr="00B97E0A">
        <w:rPr>
          <w:rFonts w:ascii="Calibri" w:hAnsi="Calibri" w:cs="Calibri"/>
          <w:b/>
          <w:sz w:val="28"/>
          <w:szCs w:val="28"/>
        </w:rPr>
        <w:t>NetP</w:t>
      </w:r>
      <w:proofErr w:type="spellEnd"/>
      <w:r w:rsidRPr="00B97E0A">
        <w:rPr>
          <w:rFonts w:ascii="Calibri" w:hAnsi="Calibri" w:cs="Calibri"/>
          <w:b/>
          <w:sz w:val="28"/>
          <w:szCs w:val="28"/>
        </w:rPr>
        <w:t>, although we do not do any provisioning, they are there should someone need them.</w:t>
      </w:r>
    </w:p>
    <w:p w:rsidR="00403D25" w:rsidRPr="00B97E0A" w:rsidRDefault="00403D25" w:rsidP="00403D25">
      <w:pPr>
        <w:widowControl w:val="0"/>
        <w:autoSpaceDE w:val="0"/>
        <w:autoSpaceDN w:val="0"/>
        <w:adjustRightInd w:val="0"/>
        <w:spacing w:after="0" w:line="240" w:lineRule="auto"/>
        <w:rPr>
          <w:rFonts w:ascii="Calibri" w:hAnsi="Calibri" w:cs="Calibri"/>
          <w:b/>
          <w:sz w:val="28"/>
          <w:szCs w:val="28"/>
        </w:rPr>
      </w:pPr>
    </w:p>
    <w:p w:rsidR="00403D25" w:rsidRPr="00B97E0A" w:rsidRDefault="00403D25" w:rsidP="00403D25">
      <w:pPr>
        <w:widowControl w:val="0"/>
        <w:autoSpaceDE w:val="0"/>
        <w:autoSpaceDN w:val="0"/>
        <w:adjustRightInd w:val="0"/>
        <w:spacing w:after="0" w:line="240" w:lineRule="auto"/>
        <w:rPr>
          <w:rFonts w:ascii="Calibri" w:hAnsi="Calibri" w:cs="Calibri"/>
          <w:b/>
          <w:sz w:val="28"/>
          <w:szCs w:val="28"/>
        </w:rPr>
      </w:pPr>
      <w:r w:rsidRPr="00B97E0A">
        <w:rPr>
          <w:rFonts w:ascii="Calibri" w:hAnsi="Calibri" w:cs="Calibri"/>
          <w:b/>
          <w:sz w:val="28"/>
          <w:szCs w:val="28"/>
        </w:rPr>
        <w:t>There are instructions for starting and stopping the application.  They are self-explanatory.</w:t>
      </w:r>
    </w:p>
    <w:p w:rsidR="00403D25" w:rsidRPr="00B97E0A" w:rsidRDefault="00403D25" w:rsidP="00403D25">
      <w:pPr>
        <w:widowControl w:val="0"/>
        <w:autoSpaceDE w:val="0"/>
        <w:autoSpaceDN w:val="0"/>
        <w:adjustRightInd w:val="0"/>
        <w:spacing w:after="0" w:line="240" w:lineRule="auto"/>
        <w:rPr>
          <w:rFonts w:ascii="Calibri" w:hAnsi="Calibri" w:cs="Calibri"/>
          <w:b/>
          <w:sz w:val="28"/>
          <w:szCs w:val="28"/>
        </w:rPr>
      </w:pPr>
    </w:p>
    <w:p w:rsidR="00403D25" w:rsidRPr="00B97E0A" w:rsidRDefault="00403D25" w:rsidP="00403D25">
      <w:pPr>
        <w:widowControl w:val="0"/>
        <w:autoSpaceDE w:val="0"/>
        <w:autoSpaceDN w:val="0"/>
        <w:adjustRightInd w:val="0"/>
        <w:spacing w:after="0" w:line="240" w:lineRule="auto"/>
        <w:rPr>
          <w:rFonts w:ascii="Calibri" w:hAnsi="Calibri" w:cs="Calibri"/>
          <w:b/>
          <w:sz w:val="28"/>
          <w:szCs w:val="28"/>
        </w:rPr>
      </w:pPr>
      <w:r w:rsidRPr="00B97E0A">
        <w:rPr>
          <w:rFonts w:ascii="Calibri" w:hAnsi="Calibri" w:cs="Calibri"/>
          <w:b/>
          <w:sz w:val="28"/>
          <w:szCs w:val="28"/>
        </w:rPr>
        <w:t>Required tools:</w:t>
      </w:r>
    </w:p>
    <w:p w:rsidR="00403D25" w:rsidRPr="00B97E0A" w:rsidRDefault="00403D25" w:rsidP="00403D25">
      <w:pPr>
        <w:widowControl w:val="0"/>
        <w:autoSpaceDE w:val="0"/>
        <w:autoSpaceDN w:val="0"/>
        <w:adjustRightInd w:val="0"/>
        <w:spacing w:after="0" w:line="240" w:lineRule="auto"/>
        <w:rPr>
          <w:rFonts w:ascii="Calibri" w:hAnsi="Calibri" w:cs="Calibri"/>
          <w:b/>
          <w:sz w:val="28"/>
          <w:szCs w:val="28"/>
        </w:rPr>
      </w:pPr>
      <w:r w:rsidRPr="00B97E0A">
        <w:rPr>
          <w:rFonts w:ascii="Calibri" w:hAnsi="Calibri" w:cs="Calibri"/>
          <w:b/>
          <w:sz w:val="28"/>
          <w:szCs w:val="28"/>
        </w:rPr>
        <w:t xml:space="preserve">     HP Unified Functional Testing </w:t>
      </w:r>
      <w:proofErr w:type="gramStart"/>
      <w:r w:rsidRPr="00B97E0A">
        <w:rPr>
          <w:rFonts w:ascii="Calibri" w:hAnsi="Calibri" w:cs="Calibri"/>
          <w:b/>
          <w:sz w:val="28"/>
          <w:szCs w:val="28"/>
        </w:rPr>
        <w:t>-  this</w:t>
      </w:r>
      <w:proofErr w:type="gramEnd"/>
      <w:r w:rsidRPr="00B97E0A">
        <w:rPr>
          <w:rFonts w:ascii="Calibri" w:hAnsi="Calibri" w:cs="Calibri"/>
          <w:b/>
          <w:sz w:val="28"/>
          <w:szCs w:val="28"/>
        </w:rPr>
        <w:t xml:space="preserve"> is a key stoke and mouse click capturing program.</w:t>
      </w:r>
    </w:p>
    <w:p w:rsidR="00403D25" w:rsidRPr="00B97E0A" w:rsidRDefault="00403D25" w:rsidP="00403D25">
      <w:pPr>
        <w:widowControl w:val="0"/>
        <w:autoSpaceDE w:val="0"/>
        <w:autoSpaceDN w:val="0"/>
        <w:adjustRightInd w:val="0"/>
        <w:spacing w:after="0" w:line="240" w:lineRule="auto"/>
        <w:rPr>
          <w:rFonts w:ascii="Calibri" w:hAnsi="Calibri" w:cs="Calibri"/>
          <w:b/>
          <w:sz w:val="28"/>
          <w:szCs w:val="28"/>
        </w:rPr>
      </w:pPr>
      <w:r w:rsidRPr="00B97E0A">
        <w:rPr>
          <w:rFonts w:ascii="Calibri" w:hAnsi="Calibri" w:cs="Calibri"/>
          <w:b/>
          <w:sz w:val="28"/>
          <w:szCs w:val="28"/>
        </w:rPr>
        <w:t xml:space="preserve">     Oracle</w:t>
      </w:r>
    </w:p>
    <w:p w:rsidR="00403D25" w:rsidRPr="00B97E0A" w:rsidRDefault="00403D25" w:rsidP="00403D25">
      <w:pPr>
        <w:widowControl w:val="0"/>
        <w:autoSpaceDE w:val="0"/>
        <w:autoSpaceDN w:val="0"/>
        <w:adjustRightInd w:val="0"/>
        <w:spacing w:after="0" w:line="240" w:lineRule="auto"/>
        <w:rPr>
          <w:rFonts w:ascii="Calibri" w:hAnsi="Calibri" w:cs="Calibri"/>
          <w:b/>
          <w:sz w:val="28"/>
          <w:szCs w:val="28"/>
        </w:rPr>
      </w:pPr>
      <w:r w:rsidRPr="00B97E0A">
        <w:rPr>
          <w:rFonts w:ascii="Calibri" w:hAnsi="Calibri" w:cs="Calibri"/>
          <w:b/>
          <w:sz w:val="28"/>
          <w:szCs w:val="28"/>
        </w:rPr>
        <w:t xml:space="preserve">     Shell</w:t>
      </w:r>
    </w:p>
    <w:p w:rsidR="00403D25" w:rsidRPr="00B97E0A" w:rsidRDefault="00403D25" w:rsidP="00403D25">
      <w:pPr>
        <w:widowControl w:val="0"/>
        <w:autoSpaceDE w:val="0"/>
        <w:autoSpaceDN w:val="0"/>
        <w:adjustRightInd w:val="0"/>
        <w:spacing w:after="0" w:line="240" w:lineRule="auto"/>
        <w:rPr>
          <w:rFonts w:ascii="Calibri" w:hAnsi="Calibri" w:cs="Calibri"/>
          <w:b/>
          <w:sz w:val="28"/>
          <w:szCs w:val="28"/>
        </w:rPr>
      </w:pPr>
      <w:r w:rsidRPr="00B97E0A">
        <w:rPr>
          <w:rFonts w:ascii="Calibri" w:hAnsi="Calibri" w:cs="Calibri"/>
          <w:b/>
          <w:sz w:val="28"/>
          <w:szCs w:val="28"/>
        </w:rPr>
        <w:t xml:space="preserve">     Perl</w:t>
      </w:r>
    </w:p>
    <w:p w:rsidR="00403D25" w:rsidRPr="00B97E0A" w:rsidRDefault="00403D25" w:rsidP="00403D25">
      <w:pPr>
        <w:widowControl w:val="0"/>
        <w:autoSpaceDE w:val="0"/>
        <w:autoSpaceDN w:val="0"/>
        <w:adjustRightInd w:val="0"/>
        <w:spacing w:after="0" w:line="240" w:lineRule="auto"/>
        <w:rPr>
          <w:rFonts w:ascii="Calibri" w:hAnsi="Calibri" w:cs="Calibri"/>
          <w:b/>
          <w:sz w:val="28"/>
          <w:szCs w:val="28"/>
        </w:rPr>
      </w:pPr>
      <w:r w:rsidRPr="00B97E0A">
        <w:rPr>
          <w:rFonts w:ascii="Calibri" w:hAnsi="Calibri" w:cs="Calibri"/>
          <w:b/>
          <w:sz w:val="28"/>
          <w:szCs w:val="28"/>
        </w:rPr>
        <w:t xml:space="preserve">     Unix utilities.</w:t>
      </w:r>
    </w:p>
    <w:p w:rsidR="00403D25" w:rsidRPr="00B97E0A" w:rsidRDefault="00403D25" w:rsidP="00403D25">
      <w:pPr>
        <w:widowControl w:val="0"/>
        <w:autoSpaceDE w:val="0"/>
        <w:autoSpaceDN w:val="0"/>
        <w:adjustRightInd w:val="0"/>
        <w:spacing w:after="0" w:line="240" w:lineRule="auto"/>
        <w:rPr>
          <w:rFonts w:ascii="Calibri" w:hAnsi="Calibri" w:cs="Calibri"/>
          <w:b/>
          <w:sz w:val="28"/>
          <w:szCs w:val="28"/>
        </w:rPr>
      </w:pPr>
    </w:p>
    <w:p w:rsidR="00403D25" w:rsidRPr="00B97E0A" w:rsidRDefault="00403D25" w:rsidP="00403D25">
      <w:pPr>
        <w:widowControl w:val="0"/>
        <w:autoSpaceDE w:val="0"/>
        <w:autoSpaceDN w:val="0"/>
        <w:adjustRightInd w:val="0"/>
        <w:spacing w:after="0" w:line="240" w:lineRule="auto"/>
        <w:rPr>
          <w:rFonts w:ascii="Calibri" w:hAnsi="Calibri" w:cs="Calibri"/>
          <w:b/>
          <w:sz w:val="28"/>
          <w:szCs w:val="28"/>
        </w:rPr>
      </w:pPr>
      <w:r w:rsidRPr="00B97E0A">
        <w:rPr>
          <w:rFonts w:ascii="Calibri" w:hAnsi="Calibri" w:cs="Calibri"/>
          <w:b/>
          <w:sz w:val="28"/>
          <w:szCs w:val="28"/>
        </w:rPr>
        <w:t xml:space="preserve">The HP UFT tool is run once a day, on a weekday basis. </w:t>
      </w:r>
      <w:r w:rsidR="00156FBF" w:rsidRPr="00B97E0A">
        <w:rPr>
          <w:rFonts w:ascii="Calibri" w:hAnsi="Calibri" w:cs="Calibri"/>
          <w:b/>
          <w:sz w:val="28"/>
          <w:szCs w:val="28"/>
        </w:rPr>
        <w:t xml:space="preserve">  Its OK to miss a day or two… as there is little change in the network, but it is a good idea to run it as </w:t>
      </w:r>
      <w:proofErr w:type="spellStart"/>
      <w:r w:rsidR="00156FBF" w:rsidRPr="00B97E0A">
        <w:rPr>
          <w:rFonts w:ascii="Calibri" w:hAnsi="Calibri" w:cs="Calibri"/>
          <w:b/>
          <w:sz w:val="28"/>
          <w:szCs w:val="28"/>
        </w:rPr>
        <w:t>NetP</w:t>
      </w:r>
      <w:proofErr w:type="spellEnd"/>
      <w:r w:rsidR="00156FBF" w:rsidRPr="00B97E0A">
        <w:rPr>
          <w:rFonts w:ascii="Calibri" w:hAnsi="Calibri" w:cs="Calibri"/>
          <w:b/>
          <w:sz w:val="28"/>
          <w:szCs w:val="28"/>
        </w:rPr>
        <w:t xml:space="preserve"> database could loose sync with network configuration if I </w:t>
      </w:r>
      <w:proofErr w:type="gramStart"/>
      <w:r w:rsidR="00156FBF" w:rsidRPr="00B97E0A">
        <w:rPr>
          <w:rFonts w:ascii="Calibri" w:hAnsi="Calibri" w:cs="Calibri"/>
          <w:b/>
          <w:sz w:val="28"/>
          <w:szCs w:val="28"/>
        </w:rPr>
        <w:t>is</w:t>
      </w:r>
      <w:proofErr w:type="gramEnd"/>
      <w:r w:rsidR="00156FBF" w:rsidRPr="00B97E0A">
        <w:rPr>
          <w:rFonts w:ascii="Calibri" w:hAnsi="Calibri" w:cs="Calibri"/>
          <w:b/>
          <w:sz w:val="28"/>
          <w:szCs w:val="28"/>
        </w:rPr>
        <w:t xml:space="preserve"> allowed to go to long </w:t>
      </w:r>
      <w:proofErr w:type="spellStart"/>
      <w:r w:rsidR="00156FBF" w:rsidRPr="00B97E0A">
        <w:rPr>
          <w:rFonts w:ascii="Calibri" w:hAnsi="Calibri" w:cs="Calibri"/>
          <w:b/>
          <w:sz w:val="28"/>
          <w:szCs w:val="28"/>
        </w:rPr>
        <w:t>with out</w:t>
      </w:r>
      <w:proofErr w:type="spellEnd"/>
      <w:r w:rsidR="00156FBF" w:rsidRPr="00B97E0A">
        <w:rPr>
          <w:rFonts w:ascii="Calibri" w:hAnsi="Calibri" w:cs="Calibri"/>
          <w:b/>
          <w:sz w:val="28"/>
          <w:szCs w:val="28"/>
        </w:rPr>
        <w:t xml:space="preserve"> updating.</w:t>
      </w:r>
    </w:p>
    <w:p w:rsidR="00156FBF" w:rsidRPr="00B97E0A" w:rsidRDefault="00156FBF" w:rsidP="00403D25">
      <w:pPr>
        <w:widowControl w:val="0"/>
        <w:autoSpaceDE w:val="0"/>
        <w:autoSpaceDN w:val="0"/>
        <w:adjustRightInd w:val="0"/>
        <w:spacing w:after="0" w:line="240" w:lineRule="auto"/>
        <w:rPr>
          <w:rFonts w:ascii="Calibri" w:hAnsi="Calibri" w:cs="Calibri"/>
          <w:b/>
          <w:sz w:val="28"/>
          <w:szCs w:val="28"/>
        </w:rPr>
      </w:pPr>
    </w:p>
    <w:p w:rsidR="00156FBF" w:rsidRPr="00B97E0A" w:rsidRDefault="00156FBF" w:rsidP="00403D25">
      <w:pPr>
        <w:widowControl w:val="0"/>
        <w:autoSpaceDE w:val="0"/>
        <w:autoSpaceDN w:val="0"/>
        <w:adjustRightInd w:val="0"/>
        <w:spacing w:after="0" w:line="240" w:lineRule="auto"/>
        <w:rPr>
          <w:rFonts w:ascii="Calibri" w:hAnsi="Calibri" w:cs="Calibri"/>
          <w:b/>
          <w:sz w:val="28"/>
          <w:szCs w:val="28"/>
        </w:rPr>
      </w:pPr>
      <w:r w:rsidRPr="00B97E0A">
        <w:rPr>
          <w:rFonts w:ascii="Calibri" w:hAnsi="Calibri" w:cs="Calibri"/>
          <w:b/>
          <w:sz w:val="28"/>
          <w:szCs w:val="28"/>
        </w:rPr>
        <w:t>The process requires one script which should show up in the application when you start the UFT as shown:</w:t>
      </w:r>
    </w:p>
    <w:p w:rsidR="00156FBF" w:rsidRPr="00B97E0A" w:rsidRDefault="00156FBF" w:rsidP="00403D25">
      <w:pPr>
        <w:widowControl w:val="0"/>
        <w:autoSpaceDE w:val="0"/>
        <w:autoSpaceDN w:val="0"/>
        <w:adjustRightInd w:val="0"/>
        <w:spacing w:after="0" w:line="240" w:lineRule="auto"/>
        <w:rPr>
          <w:rFonts w:ascii="Calibri" w:hAnsi="Calibri" w:cs="Calibri"/>
          <w:b/>
          <w:sz w:val="28"/>
          <w:szCs w:val="28"/>
        </w:rPr>
      </w:pPr>
      <w:bookmarkStart w:id="0" w:name="_GoBack"/>
      <w:r w:rsidRPr="00B97E0A">
        <w:rPr>
          <w:b/>
          <w:noProof/>
        </w:rPr>
        <w:drawing>
          <wp:inline distT="0" distB="0" distL="0" distR="0" wp14:anchorId="1BAC75FF" wp14:editId="67EB943E">
            <wp:extent cx="8705850" cy="5114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3265" t="3199" r="3459" b="6397"/>
                    <a:stretch/>
                  </pic:blipFill>
                  <pic:spPr bwMode="auto">
                    <a:xfrm>
                      <a:off x="0" y="0"/>
                      <a:ext cx="8705850" cy="5114925"/>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156FBF" w:rsidRPr="00B97E0A" w:rsidRDefault="00156FBF" w:rsidP="00403D25">
      <w:pPr>
        <w:widowControl w:val="0"/>
        <w:autoSpaceDE w:val="0"/>
        <w:autoSpaceDN w:val="0"/>
        <w:adjustRightInd w:val="0"/>
        <w:spacing w:after="0" w:line="240" w:lineRule="auto"/>
        <w:rPr>
          <w:rFonts w:ascii="Calibri" w:hAnsi="Calibri" w:cs="Calibri"/>
          <w:b/>
          <w:sz w:val="28"/>
          <w:szCs w:val="28"/>
        </w:rPr>
      </w:pPr>
    </w:p>
    <w:p w:rsidR="00156FBF" w:rsidRPr="00B97E0A" w:rsidRDefault="00156FBF" w:rsidP="00403D25">
      <w:pPr>
        <w:widowControl w:val="0"/>
        <w:autoSpaceDE w:val="0"/>
        <w:autoSpaceDN w:val="0"/>
        <w:adjustRightInd w:val="0"/>
        <w:spacing w:after="0" w:line="240" w:lineRule="auto"/>
        <w:rPr>
          <w:rFonts w:ascii="Calibri" w:hAnsi="Calibri" w:cs="Calibri"/>
          <w:b/>
          <w:sz w:val="28"/>
          <w:szCs w:val="28"/>
        </w:rPr>
      </w:pPr>
      <w:r w:rsidRPr="00B97E0A">
        <w:rPr>
          <w:rFonts w:ascii="Calibri" w:hAnsi="Calibri" w:cs="Calibri"/>
          <w:b/>
          <w:sz w:val="28"/>
          <w:szCs w:val="28"/>
        </w:rPr>
        <w:t>Select the file and it will load the UFT.  The resulting screen will look like this:</w:t>
      </w:r>
    </w:p>
    <w:p w:rsidR="00156FBF" w:rsidRPr="00B97E0A" w:rsidRDefault="00156FBF" w:rsidP="00403D25">
      <w:pPr>
        <w:widowControl w:val="0"/>
        <w:autoSpaceDE w:val="0"/>
        <w:autoSpaceDN w:val="0"/>
        <w:adjustRightInd w:val="0"/>
        <w:spacing w:after="0" w:line="240" w:lineRule="auto"/>
        <w:rPr>
          <w:rFonts w:ascii="Calibri" w:hAnsi="Calibri" w:cs="Calibri"/>
          <w:b/>
          <w:sz w:val="28"/>
          <w:szCs w:val="28"/>
        </w:rPr>
      </w:pPr>
    </w:p>
    <w:p w:rsidR="00156FBF" w:rsidRPr="00B97E0A" w:rsidRDefault="00156FBF" w:rsidP="00403D25">
      <w:pPr>
        <w:jc w:val="both"/>
        <w:rPr>
          <w:b/>
          <w:noProof/>
        </w:rPr>
      </w:pPr>
      <w:r w:rsidRPr="00B97E0A">
        <w:rPr>
          <w:rFonts w:ascii="Calibri" w:hAnsi="Calibri" w:cs="Calibri"/>
          <w:b/>
          <w:noProof/>
          <w:sz w:val="28"/>
          <w:szCs w:val="28"/>
        </w:rPr>
        <mc:AlternateContent>
          <mc:Choice Requires="wps">
            <w:drawing>
              <wp:anchor distT="0" distB="0" distL="114300" distR="114300" simplePos="0" relativeHeight="251659264" behindDoc="0" locked="0" layoutInCell="1" allowOverlap="1">
                <wp:simplePos x="0" y="0"/>
                <wp:positionH relativeFrom="column">
                  <wp:posOffset>2200275</wp:posOffset>
                </wp:positionH>
                <wp:positionV relativeFrom="paragraph">
                  <wp:posOffset>266700</wp:posOffset>
                </wp:positionV>
                <wp:extent cx="133350" cy="419100"/>
                <wp:effectExtent l="19050" t="0" r="38100" b="38100"/>
                <wp:wrapNone/>
                <wp:docPr id="4" name="Arrow: Down 4"/>
                <wp:cNvGraphicFramePr/>
                <a:graphic xmlns:a="http://schemas.openxmlformats.org/drawingml/2006/main">
                  <a:graphicData uri="http://schemas.microsoft.com/office/word/2010/wordprocessingShape">
                    <wps:wsp>
                      <wps:cNvSpPr/>
                      <wps:spPr>
                        <a:xfrm>
                          <a:off x="0" y="0"/>
                          <a:ext cx="133350" cy="419100"/>
                        </a:xfrm>
                        <a:prstGeom prst="down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98D41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 o:spid="_x0000_s1026" type="#_x0000_t67" style="position:absolute;margin-left:173.25pt;margin-top:21pt;width:10.5pt;height:3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" adj="18164" fillcolor="yellow" strokecolor="#1f3763 [1604]" strokeweight="1pt"/>
            </w:pict>
          </mc:Fallback>
        </mc:AlternateContent>
      </w:r>
    </w:p>
    <w:p w:rsidR="00403D25" w:rsidRPr="00B97E0A" w:rsidRDefault="00156FBF" w:rsidP="00403D25">
      <w:pPr>
        <w:jc w:val="both"/>
        <w:rPr>
          <w:b/>
          <w:sz w:val="28"/>
          <w:szCs w:val="28"/>
        </w:rPr>
      </w:pPr>
      <w:r w:rsidRPr="00B97E0A">
        <w:rPr>
          <w:b/>
          <w:noProof/>
        </w:rPr>
        <w:drawing>
          <wp:inline distT="0" distB="0" distL="0" distR="0" wp14:anchorId="7511FD74" wp14:editId="0D0F9186">
            <wp:extent cx="8772525" cy="5086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3218" t="3535" r="3176" b="6566"/>
                    <a:stretch/>
                  </pic:blipFill>
                  <pic:spPr bwMode="auto">
                    <a:xfrm>
                      <a:off x="0" y="0"/>
                      <a:ext cx="8772525" cy="5086350"/>
                    </a:xfrm>
                    <a:prstGeom prst="rect">
                      <a:avLst/>
                    </a:prstGeom>
                    <a:ln>
                      <a:noFill/>
                    </a:ln>
                    <a:extLst>
                      <a:ext uri="{53640926-AAD7-44D8-BBD7-CCE9431645EC}">
                        <a14:shadowObscured xmlns:a14="http://schemas.microsoft.com/office/drawing/2010/main"/>
                      </a:ext>
                    </a:extLst>
                  </pic:spPr>
                </pic:pic>
              </a:graphicData>
            </a:graphic>
          </wp:inline>
        </w:drawing>
      </w:r>
    </w:p>
    <w:p w:rsidR="00156FBF" w:rsidRPr="00B97E0A" w:rsidRDefault="00156FBF" w:rsidP="00403D25">
      <w:pPr>
        <w:jc w:val="both"/>
        <w:rPr>
          <w:b/>
          <w:sz w:val="28"/>
          <w:szCs w:val="28"/>
        </w:rPr>
      </w:pPr>
      <w:r w:rsidRPr="00B97E0A">
        <w:rPr>
          <w:b/>
          <w:sz w:val="28"/>
          <w:szCs w:val="28"/>
        </w:rPr>
        <w:t xml:space="preserve">Click on the blue right hand pointing icon to run the </w:t>
      </w:r>
      <w:proofErr w:type="gramStart"/>
      <w:r w:rsidRPr="00B97E0A">
        <w:rPr>
          <w:b/>
          <w:sz w:val="28"/>
          <w:szCs w:val="28"/>
        </w:rPr>
        <w:t>script,  you</w:t>
      </w:r>
      <w:proofErr w:type="gramEnd"/>
      <w:r w:rsidRPr="00B97E0A">
        <w:rPr>
          <w:b/>
          <w:sz w:val="28"/>
          <w:szCs w:val="28"/>
        </w:rPr>
        <w:t xml:space="preserve"> will be asked to confirm the request in the next screen</w:t>
      </w:r>
    </w:p>
    <w:p w:rsidR="00156FBF" w:rsidRPr="00B97E0A" w:rsidRDefault="00156FBF" w:rsidP="00403D25">
      <w:pPr>
        <w:jc w:val="both"/>
        <w:rPr>
          <w:b/>
          <w:sz w:val="28"/>
          <w:szCs w:val="28"/>
        </w:rPr>
      </w:pPr>
      <w:r w:rsidRPr="00B97E0A">
        <w:rPr>
          <w:b/>
          <w:noProof/>
        </w:rPr>
        <w:drawing>
          <wp:inline distT="0" distB="0" distL="0" distR="0" wp14:anchorId="7FCB976F" wp14:editId="22004B48">
            <wp:extent cx="6972300" cy="4810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3407" t="5555" r="11935" b="9427"/>
                    <a:stretch/>
                  </pic:blipFill>
                  <pic:spPr bwMode="auto">
                    <a:xfrm>
                      <a:off x="0" y="0"/>
                      <a:ext cx="6972300" cy="4810125"/>
                    </a:xfrm>
                    <a:prstGeom prst="rect">
                      <a:avLst/>
                    </a:prstGeom>
                    <a:ln>
                      <a:noFill/>
                    </a:ln>
                    <a:extLst>
                      <a:ext uri="{53640926-AAD7-44D8-BBD7-CCE9431645EC}">
                        <a14:shadowObscured xmlns:a14="http://schemas.microsoft.com/office/drawing/2010/main"/>
                      </a:ext>
                    </a:extLst>
                  </pic:spPr>
                </pic:pic>
              </a:graphicData>
            </a:graphic>
          </wp:inline>
        </w:drawing>
      </w:r>
    </w:p>
    <w:p w:rsidR="00ED1F5D" w:rsidRPr="00B97E0A" w:rsidRDefault="00ED1F5D" w:rsidP="00403D25">
      <w:pPr>
        <w:jc w:val="both"/>
        <w:rPr>
          <w:b/>
          <w:sz w:val="28"/>
          <w:szCs w:val="28"/>
        </w:rPr>
      </w:pPr>
      <w:r w:rsidRPr="00B97E0A">
        <w:rPr>
          <w:b/>
          <w:sz w:val="28"/>
          <w:szCs w:val="28"/>
        </w:rPr>
        <w:t xml:space="preserve">Click on the Run button.  Once the process is started you </w:t>
      </w:r>
      <w:r w:rsidRPr="00B97E0A">
        <w:rPr>
          <w:b/>
          <w:sz w:val="28"/>
          <w:szCs w:val="28"/>
          <w:u w:val="single"/>
        </w:rPr>
        <w:t>cannot</w:t>
      </w:r>
      <w:r w:rsidRPr="00B97E0A">
        <w:rPr>
          <w:b/>
          <w:sz w:val="28"/>
          <w:szCs w:val="28"/>
        </w:rPr>
        <w:t xml:space="preserve"> use your keyboard or mouse.   The process will take 2 to 5 minutes to complete</w:t>
      </w:r>
    </w:p>
    <w:p w:rsidR="00ED1F5D" w:rsidRPr="00B97E0A" w:rsidRDefault="00ED1F5D" w:rsidP="00403D25">
      <w:pPr>
        <w:jc w:val="both"/>
        <w:rPr>
          <w:b/>
          <w:noProof/>
        </w:rPr>
      </w:pPr>
    </w:p>
    <w:p w:rsidR="00ED1F5D" w:rsidRPr="00B97E0A" w:rsidRDefault="00ED1F5D" w:rsidP="00403D25">
      <w:pPr>
        <w:jc w:val="both"/>
        <w:rPr>
          <w:b/>
          <w:sz w:val="28"/>
          <w:szCs w:val="28"/>
        </w:rPr>
      </w:pPr>
      <w:r w:rsidRPr="00B97E0A">
        <w:rPr>
          <w:b/>
          <w:noProof/>
        </w:rPr>
        <mc:AlternateContent>
          <mc:Choice Requires="wps">
            <w:drawing>
              <wp:anchor distT="0" distB="0" distL="114300" distR="114300" simplePos="0" relativeHeight="251660288" behindDoc="0" locked="0" layoutInCell="1" allowOverlap="1">
                <wp:simplePos x="0" y="0"/>
                <wp:positionH relativeFrom="column">
                  <wp:posOffset>7210425</wp:posOffset>
                </wp:positionH>
                <wp:positionV relativeFrom="paragraph">
                  <wp:posOffset>4379595</wp:posOffset>
                </wp:positionV>
                <wp:extent cx="219075" cy="381000"/>
                <wp:effectExtent l="19050" t="0" r="47625" b="38100"/>
                <wp:wrapNone/>
                <wp:docPr id="8" name="Arrow: Down 8"/>
                <wp:cNvGraphicFramePr/>
                <a:graphic xmlns:a="http://schemas.openxmlformats.org/drawingml/2006/main">
                  <a:graphicData uri="http://schemas.microsoft.com/office/word/2010/wordprocessingShape">
                    <wps:wsp>
                      <wps:cNvSpPr/>
                      <wps:spPr>
                        <a:xfrm>
                          <a:off x="0" y="0"/>
                          <a:ext cx="219075" cy="381000"/>
                        </a:xfrm>
                        <a:prstGeom prst="down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4DA9D1" id="Arrow: Down 8" o:spid="_x0000_s1026" type="#_x0000_t67" style="position:absolute;margin-left:567.75pt;margin-top:344.85pt;width:17.2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" adj="15390" fillcolor="yellow" strokecolor="#1f3763 [1604]" strokeweight="1pt"/>
            </w:pict>
          </mc:Fallback>
        </mc:AlternateContent>
      </w:r>
      <w:r w:rsidRPr="00B97E0A">
        <w:rPr>
          <w:b/>
          <w:noProof/>
        </w:rPr>
        <w:drawing>
          <wp:inline distT="0" distB="0" distL="0" distR="0" wp14:anchorId="6592E0FD" wp14:editId="3BF234A4">
            <wp:extent cx="8305800" cy="4981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05" t="5388" r="57909" b="6566"/>
                    <a:stretch/>
                  </pic:blipFill>
                  <pic:spPr bwMode="auto">
                    <a:xfrm>
                      <a:off x="0" y="0"/>
                      <a:ext cx="8305800" cy="4981575"/>
                    </a:xfrm>
                    <a:prstGeom prst="rect">
                      <a:avLst/>
                    </a:prstGeom>
                    <a:ln>
                      <a:noFill/>
                    </a:ln>
                    <a:extLst>
                      <a:ext uri="{53640926-AAD7-44D8-BBD7-CCE9431645EC}">
                        <a14:shadowObscured xmlns:a14="http://schemas.microsoft.com/office/drawing/2010/main"/>
                      </a:ext>
                    </a:extLst>
                  </pic:spPr>
                </pic:pic>
              </a:graphicData>
            </a:graphic>
          </wp:inline>
        </w:drawing>
      </w:r>
    </w:p>
    <w:p w:rsidR="0024758A" w:rsidRPr="00B97E0A" w:rsidRDefault="00ED1F5D" w:rsidP="00403D25">
      <w:pPr>
        <w:jc w:val="both"/>
        <w:rPr>
          <w:b/>
          <w:noProof/>
        </w:rPr>
      </w:pPr>
      <w:r w:rsidRPr="00B97E0A">
        <w:rPr>
          <w:b/>
          <w:sz w:val="28"/>
          <w:szCs w:val="28"/>
        </w:rPr>
        <w:t>The script that is being run will appear for a moment.  Note that there is a line number showing</w:t>
      </w:r>
      <w:proofErr w:type="gramStart"/>
      <w:r w:rsidRPr="00B97E0A">
        <w:rPr>
          <w:b/>
          <w:sz w:val="28"/>
          <w:szCs w:val="28"/>
        </w:rPr>
        <w:t xml:space="preserve"> ..</w:t>
      </w:r>
      <w:proofErr w:type="gramEnd"/>
      <w:r w:rsidRPr="00B97E0A">
        <w:rPr>
          <w:b/>
          <w:sz w:val="28"/>
          <w:szCs w:val="28"/>
        </w:rPr>
        <w:t xml:space="preserve"> yellow arrow.   </w:t>
      </w:r>
      <w:proofErr w:type="gramStart"/>
      <w:r w:rsidRPr="00B97E0A">
        <w:rPr>
          <w:b/>
          <w:sz w:val="28"/>
          <w:szCs w:val="28"/>
        </w:rPr>
        <w:t>This  is</w:t>
      </w:r>
      <w:proofErr w:type="gramEnd"/>
      <w:r w:rsidRPr="00B97E0A">
        <w:rPr>
          <w:b/>
          <w:sz w:val="28"/>
          <w:szCs w:val="28"/>
        </w:rPr>
        <w:t xml:space="preserve"> the line the script is currently executing, and it should execute 93 lines.  If it does you can feel safe it ran as expected.  Once the script starts, the </w:t>
      </w:r>
      <w:proofErr w:type="spellStart"/>
      <w:r w:rsidRPr="00B97E0A">
        <w:rPr>
          <w:b/>
          <w:sz w:val="28"/>
          <w:szCs w:val="28"/>
        </w:rPr>
        <w:t>NetP</w:t>
      </w:r>
      <w:proofErr w:type="spellEnd"/>
      <w:r w:rsidRPr="00B97E0A">
        <w:rPr>
          <w:b/>
          <w:sz w:val="28"/>
          <w:szCs w:val="28"/>
        </w:rPr>
        <w:t xml:space="preserve"> </w:t>
      </w:r>
      <w:proofErr w:type="spellStart"/>
      <w:r w:rsidRPr="00B97E0A">
        <w:rPr>
          <w:b/>
          <w:sz w:val="28"/>
          <w:szCs w:val="28"/>
        </w:rPr>
        <w:t>gui</w:t>
      </w:r>
      <w:proofErr w:type="spellEnd"/>
      <w:r w:rsidRPr="00B97E0A">
        <w:rPr>
          <w:b/>
          <w:sz w:val="28"/>
          <w:szCs w:val="28"/>
        </w:rPr>
        <w:t xml:space="preserve"> will partially cover the script</w:t>
      </w:r>
      <w:r w:rsidR="0024758A" w:rsidRPr="00B97E0A">
        <w:rPr>
          <w:b/>
          <w:sz w:val="28"/>
          <w:szCs w:val="28"/>
        </w:rPr>
        <w:t xml:space="preserve">, and you can see the </w:t>
      </w:r>
      <w:proofErr w:type="spellStart"/>
      <w:r w:rsidR="0024758A" w:rsidRPr="00B97E0A">
        <w:rPr>
          <w:b/>
          <w:sz w:val="28"/>
          <w:szCs w:val="28"/>
        </w:rPr>
        <w:t>gui</w:t>
      </w:r>
      <w:proofErr w:type="spellEnd"/>
      <w:r w:rsidR="0024758A" w:rsidRPr="00B97E0A">
        <w:rPr>
          <w:b/>
          <w:sz w:val="28"/>
          <w:szCs w:val="28"/>
        </w:rPr>
        <w:t xml:space="preserve"> change as if you were manually executing each step.   Below is line 9 being executed.</w:t>
      </w:r>
    </w:p>
    <w:p w:rsidR="0024758A" w:rsidRPr="00B97E0A" w:rsidRDefault="0024758A" w:rsidP="00403D25">
      <w:pPr>
        <w:jc w:val="both"/>
        <w:rPr>
          <w:b/>
          <w:sz w:val="28"/>
          <w:szCs w:val="28"/>
        </w:rPr>
      </w:pPr>
      <w:r w:rsidRPr="00B97E0A">
        <w:rPr>
          <w:b/>
          <w:noProof/>
        </w:rPr>
        <w:drawing>
          <wp:inline distT="0" distB="0" distL="0" distR="0" wp14:anchorId="05964B8D" wp14:editId="6E4E6811">
            <wp:extent cx="8553450" cy="504714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693" t="1516" r="62927" b="28451"/>
                    <a:stretch/>
                  </pic:blipFill>
                  <pic:spPr bwMode="auto">
                    <a:xfrm>
                      <a:off x="0" y="0"/>
                      <a:ext cx="8562170" cy="5052287"/>
                    </a:xfrm>
                    <a:prstGeom prst="rect">
                      <a:avLst/>
                    </a:prstGeom>
                    <a:ln>
                      <a:noFill/>
                    </a:ln>
                    <a:extLst>
                      <a:ext uri="{53640926-AAD7-44D8-BBD7-CCE9431645EC}">
                        <a14:shadowObscured xmlns:a14="http://schemas.microsoft.com/office/drawing/2010/main"/>
                      </a:ext>
                    </a:extLst>
                  </pic:spPr>
                </pic:pic>
              </a:graphicData>
            </a:graphic>
          </wp:inline>
        </w:drawing>
      </w:r>
    </w:p>
    <w:p w:rsidR="0024758A" w:rsidRPr="00B97E0A" w:rsidRDefault="0024758A" w:rsidP="00403D25">
      <w:pPr>
        <w:jc w:val="both"/>
        <w:rPr>
          <w:b/>
          <w:sz w:val="28"/>
          <w:szCs w:val="28"/>
        </w:rPr>
      </w:pPr>
      <w:r w:rsidRPr="00B97E0A">
        <w:rPr>
          <w:b/>
          <w:sz w:val="28"/>
          <w:szCs w:val="28"/>
        </w:rPr>
        <w:t>Once the script has completed, you will get one final screen as below.  The error that it is complaining about is caused by the new global log in, which requires an additional mouse click that is not in the script.  It should be possible to record the first few steps and edit the script, but I was not willing to take that chance.  The script completes all its steps, so this isn’t causing any problems.</w:t>
      </w:r>
    </w:p>
    <w:p w:rsidR="0024758A" w:rsidRPr="00B97E0A" w:rsidRDefault="0024758A" w:rsidP="00403D25">
      <w:pPr>
        <w:jc w:val="both"/>
        <w:rPr>
          <w:b/>
          <w:sz w:val="28"/>
          <w:szCs w:val="28"/>
        </w:rPr>
      </w:pPr>
      <w:r w:rsidRPr="00B97E0A">
        <w:rPr>
          <w:b/>
          <w:noProof/>
        </w:rPr>
        <w:drawing>
          <wp:inline distT="0" distB="0" distL="0" distR="0" wp14:anchorId="41438DAF" wp14:editId="1CDDB474">
            <wp:extent cx="8696325" cy="49434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3407" t="3704" r="3365" b="8922"/>
                    <a:stretch/>
                  </pic:blipFill>
                  <pic:spPr bwMode="auto">
                    <a:xfrm>
                      <a:off x="0" y="0"/>
                      <a:ext cx="8696325" cy="4943475"/>
                    </a:xfrm>
                    <a:prstGeom prst="rect">
                      <a:avLst/>
                    </a:prstGeom>
                    <a:ln>
                      <a:noFill/>
                    </a:ln>
                    <a:extLst>
                      <a:ext uri="{53640926-AAD7-44D8-BBD7-CCE9431645EC}">
                        <a14:shadowObscured xmlns:a14="http://schemas.microsoft.com/office/drawing/2010/main"/>
                      </a:ext>
                    </a:extLst>
                  </pic:spPr>
                </pic:pic>
              </a:graphicData>
            </a:graphic>
          </wp:inline>
        </w:drawing>
      </w:r>
    </w:p>
    <w:p w:rsidR="0024758A" w:rsidRPr="00B97E0A" w:rsidRDefault="0024758A" w:rsidP="00403D25">
      <w:pPr>
        <w:jc w:val="both"/>
        <w:rPr>
          <w:b/>
          <w:sz w:val="28"/>
          <w:szCs w:val="28"/>
        </w:rPr>
      </w:pPr>
    </w:p>
    <w:p w:rsidR="0024758A" w:rsidRPr="00B97E0A" w:rsidRDefault="0024758A" w:rsidP="00403D25">
      <w:pPr>
        <w:jc w:val="both"/>
        <w:rPr>
          <w:b/>
          <w:sz w:val="28"/>
          <w:szCs w:val="28"/>
        </w:rPr>
      </w:pPr>
      <w:r w:rsidRPr="00B97E0A">
        <w:rPr>
          <w:b/>
          <w:sz w:val="28"/>
          <w:szCs w:val="28"/>
        </w:rPr>
        <w:t xml:space="preserve">The </w:t>
      </w:r>
      <w:proofErr w:type="spellStart"/>
      <w:r w:rsidRPr="00B97E0A">
        <w:rPr>
          <w:b/>
          <w:sz w:val="28"/>
          <w:szCs w:val="28"/>
        </w:rPr>
        <w:t>NetProvisioning</w:t>
      </w:r>
      <w:proofErr w:type="spellEnd"/>
      <w:r w:rsidRPr="00B97E0A">
        <w:rPr>
          <w:b/>
          <w:sz w:val="28"/>
          <w:szCs w:val="28"/>
        </w:rPr>
        <w:t xml:space="preserve"> </w:t>
      </w:r>
      <w:proofErr w:type="spellStart"/>
      <w:r w:rsidRPr="00B97E0A">
        <w:rPr>
          <w:b/>
          <w:sz w:val="28"/>
          <w:szCs w:val="28"/>
        </w:rPr>
        <w:t>gui</w:t>
      </w:r>
      <w:proofErr w:type="spellEnd"/>
      <w:r w:rsidRPr="00B97E0A">
        <w:rPr>
          <w:b/>
          <w:sz w:val="28"/>
          <w:szCs w:val="28"/>
        </w:rPr>
        <w:t xml:space="preserve">  link is:  </w:t>
      </w:r>
      <w:hyperlink r:id="rId11" w:history="1">
        <w:r w:rsidR="00F935BD" w:rsidRPr="00B97E0A">
          <w:rPr>
            <w:rStyle w:val="Hyperlink"/>
            <w:b/>
            <w:i/>
            <w:color w:val="034990" w:themeColor="hyperlink" w:themeShade="BF"/>
            <w:sz w:val="28"/>
            <w:szCs w:val="28"/>
          </w:rPr>
          <w:t>http://asinpa.sfdc.sbc.com:20040/creatorweb/common/login.jsp?expired=true</w:t>
        </w:r>
      </w:hyperlink>
      <w:r w:rsidR="00F935BD" w:rsidRPr="00B97E0A">
        <w:rPr>
          <w:b/>
          <w:i/>
          <w:color w:val="2F5496" w:themeColor="accent1" w:themeShade="BF"/>
          <w:sz w:val="28"/>
          <w:szCs w:val="28"/>
        </w:rPr>
        <w:t xml:space="preserve"> </w:t>
      </w:r>
      <w:r w:rsidR="00F935BD" w:rsidRPr="00B97E0A">
        <w:rPr>
          <w:b/>
          <w:sz w:val="28"/>
          <w:szCs w:val="28"/>
        </w:rPr>
        <w:t xml:space="preserve">  and looks like this after the global login:</w:t>
      </w:r>
    </w:p>
    <w:p w:rsidR="00F935BD" w:rsidRPr="00B97E0A" w:rsidRDefault="00F935BD" w:rsidP="00403D25">
      <w:pPr>
        <w:jc w:val="both"/>
        <w:rPr>
          <w:b/>
          <w:noProof/>
        </w:rPr>
      </w:pPr>
    </w:p>
    <w:p w:rsidR="00F935BD" w:rsidRPr="00B97E0A" w:rsidRDefault="00F935BD" w:rsidP="00403D25">
      <w:pPr>
        <w:jc w:val="both"/>
        <w:rPr>
          <w:b/>
          <w:sz w:val="28"/>
          <w:szCs w:val="28"/>
        </w:rPr>
      </w:pPr>
      <w:r w:rsidRPr="00B97E0A">
        <w:rPr>
          <w:b/>
          <w:noProof/>
        </w:rPr>
        <w:drawing>
          <wp:inline distT="0" distB="0" distL="0" distR="0" wp14:anchorId="31973295" wp14:editId="2C8B8DF1">
            <wp:extent cx="10487025" cy="613363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765" t="10606" r="59045" b="20371"/>
                    <a:stretch/>
                  </pic:blipFill>
                  <pic:spPr bwMode="auto">
                    <a:xfrm>
                      <a:off x="0" y="0"/>
                      <a:ext cx="10493384" cy="6137357"/>
                    </a:xfrm>
                    <a:prstGeom prst="rect">
                      <a:avLst/>
                    </a:prstGeom>
                    <a:ln>
                      <a:noFill/>
                    </a:ln>
                    <a:extLst>
                      <a:ext uri="{53640926-AAD7-44D8-BBD7-CCE9431645EC}">
                        <a14:shadowObscured xmlns:a14="http://schemas.microsoft.com/office/drawing/2010/main"/>
                      </a:ext>
                    </a:extLst>
                  </pic:spPr>
                </pic:pic>
              </a:graphicData>
            </a:graphic>
          </wp:inline>
        </w:drawing>
      </w:r>
    </w:p>
    <w:p w:rsidR="00F935BD" w:rsidRPr="00B97E0A" w:rsidRDefault="00F935BD" w:rsidP="00403D25">
      <w:pPr>
        <w:pBdr>
          <w:bottom w:val="single" w:sz="12" w:space="1" w:color="auto"/>
        </w:pBdr>
        <w:jc w:val="both"/>
        <w:rPr>
          <w:b/>
          <w:sz w:val="28"/>
          <w:szCs w:val="28"/>
        </w:rPr>
      </w:pPr>
      <w:r w:rsidRPr="00B97E0A">
        <w:rPr>
          <w:b/>
          <w:sz w:val="28"/>
          <w:szCs w:val="28"/>
        </w:rPr>
        <w:t xml:space="preserve">I have never had a need to use this </w:t>
      </w:r>
      <w:proofErr w:type="spellStart"/>
      <w:r w:rsidRPr="00B97E0A">
        <w:rPr>
          <w:b/>
          <w:sz w:val="28"/>
          <w:szCs w:val="28"/>
        </w:rPr>
        <w:t>gui</w:t>
      </w:r>
      <w:proofErr w:type="spellEnd"/>
      <w:r w:rsidRPr="00B97E0A">
        <w:rPr>
          <w:b/>
          <w:sz w:val="28"/>
          <w:szCs w:val="28"/>
        </w:rPr>
        <w:t>.</w:t>
      </w:r>
      <w:r w:rsidR="00B97E0A" w:rsidRPr="00B97E0A">
        <w:rPr>
          <w:b/>
          <w:sz w:val="28"/>
          <w:szCs w:val="28"/>
        </w:rPr>
        <w:t xml:space="preserve"> </w:t>
      </w:r>
    </w:p>
    <w:p w:rsidR="00B97E0A" w:rsidRPr="00B97E0A" w:rsidRDefault="00B97E0A" w:rsidP="00403D25">
      <w:pPr>
        <w:jc w:val="both"/>
        <w:rPr>
          <w:b/>
          <w:sz w:val="28"/>
          <w:szCs w:val="28"/>
        </w:rPr>
      </w:pPr>
    </w:p>
    <w:p w:rsidR="00B97E0A" w:rsidRDefault="00B97E0A" w:rsidP="00B97E0A">
      <w:pPr>
        <w:jc w:val="center"/>
        <w:rPr>
          <w:b/>
          <w:sz w:val="28"/>
          <w:szCs w:val="28"/>
        </w:rPr>
      </w:pPr>
      <w:r w:rsidRPr="00B97E0A">
        <w:rPr>
          <w:b/>
          <w:sz w:val="28"/>
          <w:szCs w:val="28"/>
        </w:rPr>
        <w:t>Landing Zone</w:t>
      </w:r>
    </w:p>
    <w:p w:rsidR="00A914C1" w:rsidRPr="00A914C1" w:rsidRDefault="00A914C1" w:rsidP="00A914C1">
      <w:pPr>
        <w:rPr>
          <w:b/>
          <w:sz w:val="28"/>
          <w:szCs w:val="28"/>
        </w:rPr>
      </w:pPr>
      <w:r>
        <w:rPr>
          <w:b/>
          <w:sz w:val="28"/>
          <w:szCs w:val="28"/>
        </w:rPr>
        <w:t xml:space="preserve">Landing zone production server is </w:t>
      </w:r>
      <w:r w:rsidRPr="00A914C1">
        <w:rPr>
          <w:b/>
          <w:i/>
          <w:color w:val="2F5496" w:themeColor="accent1" w:themeShade="BF"/>
          <w:sz w:val="28"/>
          <w:szCs w:val="28"/>
        </w:rPr>
        <w:t>zlp07229.vci.att.com</w:t>
      </w:r>
      <w:r>
        <w:rPr>
          <w:b/>
          <w:color w:val="2F5496" w:themeColor="accent1" w:themeShade="BF"/>
          <w:sz w:val="28"/>
          <w:szCs w:val="28"/>
        </w:rPr>
        <w:t xml:space="preserve">.  </w:t>
      </w:r>
      <w:r>
        <w:rPr>
          <w:b/>
          <w:sz w:val="28"/>
          <w:szCs w:val="28"/>
        </w:rPr>
        <w:t xml:space="preserve">There is no test server for landing zone.  The DR server for landing zone is </w:t>
      </w:r>
      <w:r w:rsidRPr="00A914C1">
        <w:rPr>
          <w:b/>
          <w:i/>
          <w:color w:val="2F5496" w:themeColor="accent1" w:themeShade="BF"/>
          <w:sz w:val="28"/>
          <w:szCs w:val="28"/>
        </w:rPr>
        <w:t>zlp07229.vci.att.com</w:t>
      </w:r>
      <w:r>
        <w:rPr>
          <w:b/>
          <w:sz w:val="28"/>
          <w:szCs w:val="28"/>
        </w:rPr>
        <w:t>.</w:t>
      </w:r>
    </w:p>
    <w:p w:rsidR="00A914C1" w:rsidRDefault="00A914C1" w:rsidP="00A914C1">
      <w:pPr>
        <w:rPr>
          <w:b/>
          <w:sz w:val="28"/>
          <w:szCs w:val="28"/>
        </w:rPr>
      </w:pPr>
    </w:p>
    <w:p w:rsidR="00A914C1" w:rsidRPr="00B97E0A" w:rsidRDefault="00A914C1" w:rsidP="00A914C1">
      <w:pPr>
        <w:rPr>
          <w:b/>
          <w:sz w:val="28"/>
          <w:szCs w:val="28"/>
        </w:rPr>
      </w:pPr>
      <w:r>
        <w:rPr>
          <w:b/>
          <w:sz w:val="28"/>
          <w:szCs w:val="28"/>
        </w:rPr>
        <w:t xml:space="preserve">Requires very little support.  It is an ancillary support file server </w:t>
      </w:r>
    </w:p>
    <w:p w:rsidR="00B97E0A" w:rsidRPr="00B97E0A" w:rsidRDefault="00B97E0A" w:rsidP="00B97E0A">
      <w:pPr>
        <w:rPr>
          <w:b/>
          <w:sz w:val="28"/>
          <w:szCs w:val="28"/>
        </w:rPr>
      </w:pPr>
      <w:r w:rsidRPr="00B97E0A">
        <w:rPr>
          <w:b/>
          <w:bCs/>
          <w:sz w:val="28"/>
          <w:szCs w:val="28"/>
          <w:u w:val="single"/>
        </w:rPr>
        <w:t>Roles:</w:t>
      </w:r>
    </w:p>
    <w:p w:rsidR="00B97E0A" w:rsidRPr="00B97E0A" w:rsidRDefault="00B97E0A" w:rsidP="00B97E0A">
      <w:pPr>
        <w:pStyle w:val="PlainText"/>
        <w:rPr>
          <w:rFonts w:asciiTheme="minorHAnsi" w:hAnsiTheme="minorHAnsi"/>
          <w:b/>
          <w:sz w:val="28"/>
          <w:szCs w:val="28"/>
        </w:rPr>
      </w:pPr>
      <w:r w:rsidRPr="00B97E0A">
        <w:rPr>
          <w:rFonts w:asciiTheme="minorHAnsi" w:hAnsiTheme="minorHAnsi"/>
          <w:b/>
          <w:sz w:val="28"/>
          <w:szCs w:val="28"/>
        </w:rPr>
        <w:t xml:space="preserve">Application Team Lead/Requirements Lead, </w:t>
      </w:r>
      <w:r w:rsidRPr="00B97E0A">
        <w:rPr>
          <w:rFonts w:asciiTheme="minorHAnsi" w:hAnsiTheme="minorHAnsi"/>
          <w:b/>
          <w:bCs/>
          <w:color w:val="666666"/>
          <w:sz w:val="28"/>
          <w:szCs w:val="28"/>
        </w:rPr>
        <w:t xml:space="preserve">Landing Zone Server, MOTS </w:t>
      </w:r>
      <w:r w:rsidRPr="00B97E0A">
        <w:rPr>
          <w:rFonts w:asciiTheme="minorHAnsi" w:hAnsiTheme="minorHAnsi"/>
          <w:b/>
          <w:color w:val="666666"/>
          <w:sz w:val="28"/>
          <w:szCs w:val="28"/>
        </w:rPr>
        <w:t>25091</w:t>
      </w:r>
    </w:p>
    <w:p w:rsidR="00B97E0A" w:rsidRPr="00B97E0A" w:rsidRDefault="00B97E0A" w:rsidP="00B97E0A">
      <w:pPr>
        <w:rPr>
          <w:b/>
          <w:sz w:val="28"/>
          <w:szCs w:val="28"/>
        </w:rPr>
      </w:pPr>
      <w:r w:rsidRPr="00B97E0A">
        <w:rPr>
          <w:b/>
          <w:sz w:val="28"/>
          <w:szCs w:val="28"/>
        </w:rPr>
        <w:t xml:space="preserve">In order to support the </w:t>
      </w:r>
      <w:r w:rsidRPr="00B97E0A">
        <w:rPr>
          <w:b/>
          <w:sz w:val="28"/>
          <w:szCs w:val="28"/>
        </w:rPr>
        <w:t>application,</w:t>
      </w:r>
      <w:r w:rsidRPr="00B97E0A">
        <w:rPr>
          <w:b/>
          <w:sz w:val="28"/>
          <w:szCs w:val="28"/>
        </w:rPr>
        <w:t xml:space="preserve"> you must belong to this AT&amp;T Role:</w:t>
      </w:r>
    </w:p>
    <w:tbl>
      <w:tblPr>
        <w:tblW w:w="0" w:type="auto"/>
        <w:tblCellSpacing w:w="22" w:type="dxa"/>
        <w:tblCellMar>
          <w:left w:w="0" w:type="dxa"/>
          <w:right w:w="0" w:type="dxa"/>
        </w:tblCellMar>
        <w:tblLook w:val="04A0" w:firstRow="1" w:lastRow="0" w:firstColumn="1" w:lastColumn="0" w:noHBand="0" w:noVBand="1"/>
      </w:tblPr>
      <w:tblGrid>
        <w:gridCol w:w="1797"/>
        <w:gridCol w:w="7563"/>
      </w:tblGrid>
      <w:tr w:rsidR="00B97E0A" w:rsidRPr="00B97E0A" w:rsidTr="00B97E0A">
        <w:trPr>
          <w:tblCellSpacing w:w="22" w:type="dxa"/>
        </w:trPr>
        <w:tc>
          <w:tcPr>
            <w:tcW w:w="1733" w:type="dxa"/>
            <w:tcMar>
              <w:top w:w="15" w:type="dxa"/>
              <w:left w:w="15" w:type="dxa"/>
              <w:bottom w:w="15" w:type="dxa"/>
              <w:right w:w="15" w:type="dxa"/>
            </w:tcMar>
            <w:vAlign w:val="center"/>
            <w:hideMark/>
          </w:tcPr>
          <w:p w:rsidR="00B97E0A" w:rsidRPr="00B97E0A" w:rsidRDefault="00B97E0A" w:rsidP="002A7B99">
            <w:pPr>
              <w:rPr>
                <w:rFonts w:cs="Times New Roman"/>
                <w:b/>
                <w:bCs/>
                <w:sz w:val="28"/>
                <w:szCs w:val="28"/>
              </w:rPr>
            </w:pPr>
            <w:r w:rsidRPr="00B97E0A">
              <w:rPr>
                <w:b/>
                <w:bCs/>
                <w:sz w:val="28"/>
                <w:szCs w:val="28"/>
              </w:rPr>
              <w:t>ROLE NAME</w:t>
            </w:r>
          </w:p>
        </w:tc>
        <w:tc>
          <w:tcPr>
            <w:tcW w:w="7537" w:type="dxa"/>
            <w:tcMar>
              <w:top w:w="15" w:type="dxa"/>
              <w:left w:w="15" w:type="dxa"/>
              <w:bottom w:w="15" w:type="dxa"/>
              <w:right w:w="15" w:type="dxa"/>
            </w:tcMar>
            <w:vAlign w:val="center"/>
            <w:hideMark/>
          </w:tcPr>
          <w:p w:rsidR="00B97E0A" w:rsidRPr="00B97E0A" w:rsidRDefault="00B97E0A" w:rsidP="002A7B99">
            <w:pPr>
              <w:rPr>
                <w:b/>
                <w:sz w:val="28"/>
                <w:szCs w:val="28"/>
              </w:rPr>
            </w:pPr>
            <w:proofErr w:type="spellStart"/>
            <w:r w:rsidRPr="00B97E0A">
              <w:rPr>
                <w:b/>
                <w:sz w:val="28"/>
                <w:szCs w:val="28"/>
              </w:rPr>
              <w:t>landing_zone_admin</w:t>
            </w:r>
            <w:proofErr w:type="spellEnd"/>
          </w:p>
        </w:tc>
      </w:tr>
      <w:tr w:rsidR="00B97E0A" w:rsidRPr="00B97E0A" w:rsidTr="00B97E0A">
        <w:trPr>
          <w:tblCellSpacing w:w="22" w:type="dxa"/>
        </w:trPr>
        <w:tc>
          <w:tcPr>
            <w:tcW w:w="1733" w:type="dxa"/>
            <w:tcMar>
              <w:top w:w="15" w:type="dxa"/>
              <w:left w:w="15" w:type="dxa"/>
              <w:bottom w:w="15" w:type="dxa"/>
              <w:right w:w="15" w:type="dxa"/>
            </w:tcMar>
            <w:vAlign w:val="center"/>
            <w:hideMark/>
          </w:tcPr>
          <w:p w:rsidR="00B97E0A" w:rsidRPr="00B97E0A" w:rsidRDefault="00B97E0A" w:rsidP="002A7B99">
            <w:pPr>
              <w:rPr>
                <w:b/>
                <w:bCs/>
                <w:sz w:val="28"/>
                <w:szCs w:val="28"/>
              </w:rPr>
            </w:pPr>
            <w:r w:rsidRPr="00B97E0A">
              <w:rPr>
                <w:b/>
                <w:bCs/>
                <w:sz w:val="28"/>
                <w:szCs w:val="28"/>
              </w:rPr>
              <w:t>Description</w:t>
            </w:r>
            <w:r w:rsidR="00A914C1">
              <w:rPr>
                <w:b/>
                <w:bCs/>
                <w:sz w:val="28"/>
                <w:szCs w:val="28"/>
              </w:rPr>
              <w:t>:</w:t>
            </w:r>
          </w:p>
        </w:tc>
        <w:tc>
          <w:tcPr>
            <w:tcW w:w="7537" w:type="dxa"/>
            <w:tcMar>
              <w:top w:w="15" w:type="dxa"/>
              <w:left w:w="15" w:type="dxa"/>
              <w:bottom w:w="15" w:type="dxa"/>
              <w:right w:w="15" w:type="dxa"/>
            </w:tcMar>
            <w:vAlign w:val="center"/>
            <w:hideMark/>
          </w:tcPr>
          <w:p w:rsidR="00B97E0A" w:rsidRPr="00B97E0A" w:rsidRDefault="00B97E0A" w:rsidP="002A7B99">
            <w:pPr>
              <w:rPr>
                <w:b/>
                <w:sz w:val="28"/>
                <w:szCs w:val="28"/>
              </w:rPr>
            </w:pPr>
            <w:r w:rsidRPr="00B97E0A">
              <w:rPr>
                <w:b/>
                <w:sz w:val="28"/>
                <w:szCs w:val="28"/>
              </w:rPr>
              <w:t>role to manage access to landing zone file server security.</w:t>
            </w:r>
          </w:p>
        </w:tc>
      </w:tr>
    </w:tbl>
    <w:p w:rsidR="00B97E0A" w:rsidRPr="00B97E0A" w:rsidRDefault="00B97E0A" w:rsidP="00B97E0A">
      <w:pPr>
        <w:rPr>
          <w:b/>
          <w:sz w:val="28"/>
          <w:szCs w:val="28"/>
        </w:rPr>
      </w:pPr>
      <w:r w:rsidRPr="00A914C1">
        <w:rPr>
          <w:b/>
          <w:bCs/>
          <w:sz w:val="28"/>
          <w:szCs w:val="28"/>
        </w:rPr>
        <w:t>Responsibilities</w:t>
      </w:r>
      <w:r w:rsidRPr="00B97E0A">
        <w:rPr>
          <w:b/>
          <w:bCs/>
          <w:sz w:val="28"/>
          <w:szCs w:val="28"/>
          <w:u w:val="single"/>
        </w:rPr>
        <w:t>:</w:t>
      </w:r>
    </w:p>
    <w:p w:rsidR="00B97E0A" w:rsidRPr="00B97E0A" w:rsidRDefault="00B97E0A" w:rsidP="00B97E0A">
      <w:pPr>
        <w:numPr>
          <w:ilvl w:val="0"/>
          <w:numId w:val="1"/>
        </w:numPr>
        <w:spacing w:after="0" w:line="240" w:lineRule="auto"/>
        <w:rPr>
          <w:rFonts w:eastAsia="Times New Roman"/>
          <w:b/>
          <w:sz w:val="28"/>
          <w:szCs w:val="28"/>
        </w:rPr>
      </w:pPr>
      <w:r w:rsidRPr="00B97E0A">
        <w:rPr>
          <w:rFonts w:eastAsia="Times New Roman"/>
          <w:b/>
          <w:sz w:val="28"/>
          <w:szCs w:val="28"/>
        </w:rPr>
        <w:t xml:space="preserve">Add and remove file access for remote AT&amp;T </w:t>
      </w:r>
      <w:proofErr w:type="spellStart"/>
      <w:r w:rsidRPr="00B97E0A">
        <w:rPr>
          <w:rFonts w:eastAsia="Times New Roman"/>
          <w:b/>
          <w:sz w:val="28"/>
          <w:szCs w:val="28"/>
        </w:rPr>
        <w:t>MechID</w:t>
      </w:r>
      <w:proofErr w:type="spellEnd"/>
      <w:r w:rsidRPr="00B97E0A">
        <w:rPr>
          <w:rFonts w:eastAsia="Times New Roman"/>
          <w:b/>
          <w:sz w:val="28"/>
          <w:szCs w:val="28"/>
        </w:rPr>
        <w:t xml:space="preserve"> or UUID users using SSH tools such as </w:t>
      </w:r>
      <w:proofErr w:type="spellStart"/>
      <w:r w:rsidRPr="00B97E0A">
        <w:rPr>
          <w:rFonts w:eastAsia="Times New Roman"/>
          <w:b/>
          <w:sz w:val="28"/>
          <w:szCs w:val="28"/>
        </w:rPr>
        <w:t>sshkey</w:t>
      </w:r>
      <w:proofErr w:type="spellEnd"/>
      <w:r w:rsidRPr="00B97E0A">
        <w:rPr>
          <w:rFonts w:eastAsia="Times New Roman"/>
          <w:b/>
          <w:sz w:val="28"/>
          <w:szCs w:val="28"/>
        </w:rPr>
        <w:t>-gen and by maintaining the ~/.</w:t>
      </w:r>
      <w:proofErr w:type="spellStart"/>
      <w:r w:rsidRPr="00B97E0A">
        <w:rPr>
          <w:rFonts w:eastAsia="Times New Roman"/>
          <w:b/>
          <w:sz w:val="28"/>
          <w:szCs w:val="28"/>
        </w:rPr>
        <w:t>ssh</w:t>
      </w:r>
      <w:proofErr w:type="spellEnd"/>
      <w:r w:rsidRPr="00B97E0A">
        <w:rPr>
          <w:rFonts w:eastAsia="Times New Roman"/>
          <w:b/>
          <w:sz w:val="28"/>
          <w:szCs w:val="28"/>
        </w:rPr>
        <w:t>/</w:t>
      </w:r>
      <w:proofErr w:type="spellStart"/>
      <w:r w:rsidRPr="00B97E0A">
        <w:rPr>
          <w:rFonts w:eastAsia="Times New Roman"/>
          <w:b/>
          <w:sz w:val="28"/>
          <w:szCs w:val="28"/>
        </w:rPr>
        <w:t>authorized_keys</w:t>
      </w:r>
      <w:proofErr w:type="spellEnd"/>
      <w:r w:rsidRPr="00B97E0A">
        <w:rPr>
          <w:rFonts w:eastAsia="Times New Roman"/>
          <w:b/>
          <w:sz w:val="28"/>
          <w:szCs w:val="28"/>
        </w:rPr>
        <w:t xml:space="preserve"> files for the 5 </w:t>
      </w:r>
      <w:proofErr w:type="spellStart"/>
      <w:r w:rsidRPr="00B97E0A">
        <w:rPr>
          <w:rFonts w:eastAsia="Times New Roman"/>
          <w:b/>
          <w:sz w:val="28"/>
          <w:szCs w:val="28"/>
        </w:rPr>
        <w:t>MechIDs</w:t>
      </w:r>
      <w:proofErr w:type="spellEnd"/>
      <w:r w:rsidRPr="00B97E0A">
        <w:rPr>
          <w:rFonts w:eastAsia="Times New Roman"/>
          <w:b/>
          <w:sz w:val="28"/>
          <w:szCs w:val="28"/>
        </w:rPr>
        <w:t xml:space="preserve"> used by the LZ server.  Work with AT&amp;T users to add the required SSH public keys to enable the pushing or pulling of files from the LZ.</w:t>
      </w:r>
    </w:p>
    <w:p w:rsidR="00B97E0A" w:rsidRDefault="00B97E0A" w:rsidP="00B97E0A">
      <w:pPr>
        <w:numPr>
          <w:ilvl w:val="0"/>
          <w:numId w:val="1"/>
        </w:numPr>
        <w:spacing w:after="0" w:line="240" w:lineRule="auto"/>
        <w:rPr>
          <w:rFonts w:eastAsia="Times New Roman"/>
          <w:b/>
          <w:sz w:val="28"/>
          <w:szCs w:val="28"/>
        </w:rPr>
      </w:pPr>
      <w:r w:rsidRPr="00B97E0A">
        <w:rPr>
          <w:rFonts w:eastAsia="Times New Roman"/>
          <w:b/>
          <w:sz w:val="28"/>
          <w:szCs w:val="28"/>
        </w:rPr>
        <w:t>Maintain a current list of AMS servers that provide information on all the servers that can provide the expected set of /opt/Alcatel/AMS/</w:t>
      </w:r>
      <w:proofErr w:type="spellStart"/>
      <w:r w:rsidRPr="00B97E0A">
        <w:rPr>
          <w:rFonts w:eastAsia="Times New Roman"/>
          <w:b/>
          <w:sz w:val="28"/>
          <w:szCs w:val="28"/>
        </w:rPr>
        <w:t>current_DB</w:t>
      </w:r>
      <w:proofErr w:type="spellEnd"/>
      <w:r w:rsidRPr="00B97E0A">
        <w:rPr>
          <w:rFonts w:eastAsia="Times New Roman"/>
          <w:b/>
          <w:sz w:val="28"/>
          <w:szCs w:val="28"/>
        </w:rPr>
        <w:t xml:space="preserve">* files.  </w:t>
      </w:r>
    </w:p>
    <w:p w:rsidR="00B97E0A" w:rsidRPr="00B97E0A" w:rsidRDefault="00B97E0A" w:rsidP="00B97E0A">
      <w:pPr>
        <w:numPr>
          <w:ilvl w:val="0"/>
          <w:numId w:val="1"/>
        </w:numPr>
        <w:spacing w:after="0" w:line="240" w:lineRule="auto"/>
        <w:rPr>
          <w:rFonts w:eastAsia="Times New Roman"/>
          <w:b/>
          <w:sz w:val="28"/>
          <w:szCs w:val="28"/>
        </w:rPr>
      </w:pPr>
      <w:r w:rsidRPr="00B97E0A">
        <w:rPr>
          <w:rFonts w:eastAsia="Times New Roman"/>
          <w:b/>
          <w:sz w:val="28"/>
          <w:szCs w:val="28"/>
        </w:rPr>
        <w:t xml:space="preserve">Maintain the scripts </w:t>
      </w:r>
      <w:proofErr w:type="gramStart"/>
      <w:r w:rsidRPr="00B97E0A">
        <w:rPr>
          <w:rFonts w:eastAsia="Times New Roman"/>
          <w:b/>
          <w:sz w:val="28"/>
          <w:szCs w:val="28"/>
        </w:rPr>
        <w:t>that  validate</w:t>
      </w:r>
      <w:proofErr w:type="gramEnd"/>
      <w:r w:rsidRPr="00B97E0A">
        <w:rPr>
          <w:rFonts w:eastAsia="Times New Roman"/>
          <w:b/>
          <w:sz w:val="28"/>
          <w:szCs w:val="28"/>
        </w:rPr>
        <w:t xml:space="preserve"> the expected /opt/Alcatel/AMS/</w:t>
      </w:r>
      <w:proofErr w:type="spellStart"/>
      <w:r w:rsidRPr="00B97E0A">
        <w:rPr>
          <w:rFonts w:eastAsia="Times New Roman"/>
          <w:b/>
          <w:sz w:val="28"/>
          <w:szCs w:val="28"/>
        </w:rPr>
        <w:t>current_DB</w:t>
      </w:r>
      <w:proofErr w:type="spellEnd"/>
      <w:r w:rsidRPr="00B97E0A">
        <w:rPr>
          <w:rFonts w:eastAsia="Times New Roman"/>
          <w:b/>
          <w:sz w:val="28"/>
          <w:szCs w:val="28"/>
        </w:rPr>
        <w:t>* files and that will attempt to locate and pull fresh copies for any AMS files that are damaged or missing.  These scripts also log success and failure and sent alerts when mandatory files are missing.</w:t>
      </w:r>
    </w:p>
    <w:p w:rsidR="00B97E0A" w:rsidRPr="00B97E0A" w:rsidRDefault="00B97E0A" w:rsidP="00B97E0A">
      <w:pPr>
        <w:numPr>
          <w:ilvl w:val="0"/>
          <w:numId w:val="1"/>
        </w:numPr>
        <w:spacing w:after="0" w:line="240" w:lineRule="auto"/>
        <w:rPr>
          <w:rFonts w:eastAsia="Times New Roman"/>
          <w:b/>
          <w:sz w:val="28"/>
          <w:szCs w:val="28"/>
        </w:rPr>
      </w:pPr>
      <w:r w:rsidRPr="00B97E0A">
        <w:rPr>
          <w:rFonts w:eastAsia="Times New Roman"/>
          <w:b/>
          <w:sz w:val="28"/>
          <w:szCs w:val="28"/>
        </w:rPr>
        <w:t>Work with AT&amp;T U-Verse Tier 1 Support if mandatory AMS files are missing for 3 consecutive days.</w:t>
      </w:r>
    </w:p>
    <w:p w:rsidR="00B97E0A" w:rsidRPr="00B97E0A" w:rsidRDefault="00B97E0A" w:rsidP="00B97E0A">
      <w:pPr>
        <w:numPr>
          <w:ilvl w:val="0"/>
          <w:numId w:val="1"/>
        </w:numPr>
        <w:spacing w:after="0" w:line="240" w:lineRule="auto"/>
        <w:rPr>
          <w:rFonts w:eastAsia="Times New Roman"/>
          <w:b/>
          <w:sz w:val="28"/>
          <w:szCs w:val="28"/>
        </w:rPr>
      </w:pPr>
      <w:r w:rsidRPr="00B97E0A">
        <w:rPr>
          <w:rFonts w:eastAsia="Times New Roman"/>
          <w:b/>
          <w:sz w:val="28"/>
          <w:szCs w:val="28"/>
        </w:rPr>
        <w:t xml:space="preserve">Maintain the </w:t>
      </w:r>
      <w:r>
        <w:rPr>
          <w:rFonts w:eastAsia="Times New Roman"/>
          <w:b/>
          <w:sz w:val="28"/>
          <w:szCs w:val="28"/>
        </w:rPr>
        <w:t>code cloud GIT</w:t>
      </w:r>
      <w:r w:rsidRPr="00B97E0A">
        <w:rPr>
          <w:rFonts w:eastAsia="Times New Roman"/>
          <w:b/>
          <w:sz w:val="28"/>
          <w:szCs w:val="28"/>
        </w:rPr>
        <w:t xml:space="preserve"> version control repository, </w:t>
      </w:r>
      <w:proofErr w:type="spellStart"/>
      <w:r w:rsidRPr="00B97E0A">
        <w:rPr>
          <w:rFonts w:eastAsia="Times New Roman"/>
          <w:b/>
          <w:sz w:val="28"/>
          <w:szCs w:val="28"/>
        </w:rPr>
        <w:t>landingz</w:t>
      </w:r>
      <w:proofErr w:type="spellEnd"/>
      <w:r w:rsidRPr="00B97E0A">
        <w:rPr>
          <w:rFonts w:eastAsia="Times New Roman"/>
          <w:b/>
          <w:sz w:val="28"/>
          <w:szCs w:val="28"/>
        </w:rPr>
        <w:t xml:space="preserve">.  </w:t>
      </w:r>
    </w:p>
    <w:p w:rsidR="00B97E0A" w:rsidRPr="00B97E0A" w:rsidRDefault="00B97E0A" w:rsidP="00B97E0A">
      <w:pPr>
        <w:numPr>
          <w:ilvl w:val="1"/>
          <w:numId w:val="1"/>
        </w:numPr>
        <w:spacing w:after="0" w:line="240" w:lineRule="auto"/>
        <w:rPr>
          <w:rFonts w:eastAsia="Times New Roman"/>
          <w:b/>
          <w:sz w:val="28"/>
          <w:szCs w:val="28"/>
        </w:rPr>
      </w:pPr>
      <w:proofErr w:type="gramStart"/>
      <w:r w:rsidRPr="00B97E0A">
        <w:rPr>
          <w:rFonts w:eastAsia="Times New Roman"/>
          <w:b/>
          <w:sz w:val="28"/>
          <w:szCs w:val="28"/>
        </w:rPr>
        <w:t>All  file</w:t>
      </w:r>
      <w:proofErr w:type="gramEnd"/>
      <w:r w:rsidRPr="00B97E0A">
        <w:rPr>
          <w:rFonts w:eastAsia="Times New Roman"/>
          <w:b/>
          <w:sz w:val="28"/>
          <w:szCs w:val="28"/>
        </w:rPr>
        <w:t xml:space="preserve"> changes are managed with </w:t>
      </w:r>
      <w:r>
        <w:rPr>
          <w:rFonts w:eastAsia="Times New Roman"/>
          <w:b/>
          <w:sz w:val="28"/>
          <w:szCs w:val="28"/>
        </w:rPr>
        <w:t>GIT</w:t>
      </w:r>
      <w:r w:rsidRPr="00B97E0A">
        <w:rPr>
          <w:rFonts w:eastAsia="Times New Roman"/>
          <w:b/>
          <w:sz w:val="28"/>
          <w:szCs w:val="28"/>
        </w:rPr>
        <w:t xml:space="preserve">, </w:t>
      </w:r>
    </w:p>
    <w:p w:rsidR="00B97E0A" w:rsidRPr="00B97E0A" w:rsidRDefault="00B97E0A" w:rsidP="00B97E0A">
      <w:pPr>
        <w:numPr>
          <w:ilvl w:val="0"/>
          <w:numId w:val="1"/>
        </w:numPr>
        <w:spacing w:after="0" w:line="240" w:lineRule="auto"/>
        <w:rPr>
          <w:rFonts w:eastAsia="Times New Roman"/>
          <w:b/>
          <w:sz w:val="28"/>
          <w:szCs w:val="28"/>
        </w:rPr>
      </w:pPr>
      <w:r w:rsidRPr="00B97E0A">
        <w:rPr>
          <w:rFonts w:eastAsia="Times New Roman"/>
          <w:b/>
          <w:sz w:val="28"/>
          <w:szCs w:val="28"/>
        </w:rPr>
        <w:t xml:space="preserve">Monitor the crontab processes for the 5 LZ </w:t>
      </w:r>
      <w:proofErr w:type="spellStart"/>
      <w:r w:rsidRPr="00B97E0A">
        <w:rPr>
          <w:rFonts w:eastAsia="Times New Roman"/>
          <w:b/>
          <w:sz w:val="28"/>
          <w:szCs w:val="28"/>
        </w:rPr>
        <w:t>MechID</w:t>
      </w:r>
      <w:proofErr w:type="spellEnd"/>
      <w:r w:rsidRPr="00B97E0A">
        <w:rPr>
          <w:rFonts w:eastAsia="Times New Roman"/>
          <w:b/>
          <w:sz w:val="28"/>
          <w:szCs w:val="28"/>
        </w:rPr>
        <w:t xml:space="preserve"> accounts.  Make any fixes or adjustments required.</w:t>
      </w:r>
    </w:p>
    <w:p w:rsidR="00B97E0A" w:rsidRPr="00B97E0A" w:rsidRDefault="00B97E0A" w:rsidP="00B97E0A">
      <w:pPr>
        <w:rPr>
          <w:b/>
        </w:rPr>
      </w:pPr>
    </w:p>
    <w:p w:rsidR="00B97E0A" w:rsidRPr="00B97E0A" w:rsidRDefault="00B97E0A" w:rsidP="00B97E0A">
      <w:pPr>
        <w:rPr>
          <w:b/>
          <w:sz w:val="28"/>
          <w:szCs w:val="28"/>
        </w:rPr>
      </w:pPr>
    </w:p>
    <w:p w:rsidR="00ED1F5D" w:rsidRPr="00B97E0A" w:rsidRDefault="00ED1F5D" w:rsidP="00403D25">
      <w:pPr>
        <w:jc w:val="both"/>
        <w:rPr>
          <w:b/>
          <w:sz w:val="28"/>
          <w:szCs w:val="28"/>
        </w:rPr>
      </w:pPr>
    </w:p>
    <w:sectPr w:rsidR="00ED1F5D" w:rsidRPr="00B97E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786A77"/>
    <w:multiLevelType w:val="hybridMultilevel"/>
    <w:tmpl w:val="6C5688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D25"/>
    <w:rsid w:val="00156FBF"/>
    <w:rsid w:val="0024758A"/>
    <w:rsid w:val="00403D25"/>
    <w:rsid w:val="00A914C1"/>
    <w:rsid w:val="00B50204"/>
    <w:rsid w:val="00B97E0A"/>
    <w:rsid w:val="00C11765"/>
    <w:rsid w:val="00ED1F5D"/>
    <w:rsid w:val="00EE17E1"/>
    <w:rsid w:val="00F650ED"/>
    <w:rsid w:val="00F935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0668B"/>
  <w15:chartTrackingRefBased/>
  <w15:docId w15:val="{AB17667E-1A03-4E98-AE62-A17F949D4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56F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6FBF"/>
    <w:rPr>
      <w:rFonts w:ascii="Segoe UI" w:hAnsi="Segoe UI" w:cs="Segoe UI"/>
      <w:sz w:val="18"/>
      <w:szCs w:val="18"/>
    </w:rPr>
  </w:style>
  <w:style w:type="character" w:styleId="Hyperlink">
    <w:name w:val="Hyperlink"/>
    <w:basedOn w:val="DefaultParagraphFont"/>
    <w:uiPriority w:val="99"/>
    <w:unhideWhenUsed/>
    <w:rsid w:val="00F935BD"/>
    <w:rPr>
      <w:color w:val="0563C1" w:themeColor="hyperlink"/>
      <w:u w:val="single"/>
    </w:rPr>
  </w:style>
  <w:style w:type="character" w:styleId="UnresolvedMention">
    <w:name w:val="Unresolved Mention"/>
    <w:basedOn w:val="DefaultParagraphFont"/>
    <w:uiPriority w:val="99"/>
    <w:semiHidden/>
    <w:unhideWhenUsed/>
    <w:rsid w:val="00F935BD"/>
    <w:rPr>
      <w:color w:val="605E5C"/>
      <w:shd w:val="clear" w:color="auto" w:fill="E1DFDD"/>
    </w:rPr>
  </w:style>
  <w:style w:type="paragraph" w:styleId="PlainText">
    <w:name w:val="Plain Text"/>
    <w:basedOn w:val="Normal"/>
    <w:link w:val="PlainTextChar"/>
    <w:uiPriority w:val="99"/>
    <w:unhideWhenUsed/>
    <w:rsid w:val="00B97E0A"/>
    <w:pPr>
      <w:spacing w:after="0" w:line="240" w:lineRule="auto"/>
    </w:pPr>
    <w:rPr>
      <w:rFonts w:ascii="Verdana" w:hAnsi="Verdana" w:cs="Times New Roman"/>
      <w:sz w:val="20"/>
      <w:szCs w:val="20"/>
    </w:rPr>
  </w:style>
  <w:style w:type="character" w:customStyle="1" w:styleId="PlainTextChar">
    <w:name w:val="Plain Text Char"/>
    <w:basedOn w:val="DefaultParagraphFont"/>
    <w:link w:val="PlainText"/>
    <w:uiPriority w:val="99"/>
    <w:rsid w:val="00B97E0A"/>
    <w:rPr>
      <w:rFonts w:ascii="Verdana" w:hAnsi="Verdana"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asinpa.sfdc.sbc.com:20040/creatorweb/common/login.jsp?expired=true" TargetMode="Externa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1</Pages>
  <Words>659</Words>
  <Characters>3757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EDWARDS, PAUL L</dc:creator>
  <cp:keywords/>
  <dc:description/>
  <cp:lastModifiedBy>EDWARDS, PAUL L</cp:lastModifiedBy>
  <cp:revision>2</cp:revision>
  <dcterms:created xsi:type="dcterms:W3CDTF">2019-12-05T14:48:00Z</dcterms:created>
  <dcterms:modified xsi:type="dcterms:W3CDTF">2019-12-05T16:48:00Z</dcterms:modified>
</cp:coreProperties>
</file>